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A5" w:rsidRDefault="00A76EAB" w:rsidP="00041B8A">
      <w:pPr>
        <w:spacing w:after="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-142875</wp:posOffset>
            </wp:positionV>
            <wp:extent cx="2867025" cy="638175"/>
            <wp:effectExtent l="19050" t="0" r="9525" b="0"/>
            <wp:wrapNone/>
            <wp:docPr id="1" name="obrázek 1" descr="C:\Documents and Settings\FS\Plocha\logo_napis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S\Plocha\logo_napis (Custom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B8A" w:rsidRDefault="009E65AE" w:rsidP="00041B8A">
      <w:pPr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790BA1">
        <w:rPr>
          <w:b/>
          <w:sz w:val="28"/>
          <w:szCs w:val="28"/>
        </w:rPr>
        <w:t>BILNINY (OBILOVINY)</w:t>
      </w:r>
    </w:p>
    <w:p w:rsidR="00790BA1" w:rsidRDefault="00790BA1" w:rsidP="00622AA5">
      <w:pPr>
        <w:spacing w:after="0"/>
      </w:pPr>
      <w:r>
        <w:t xml:space="preserve">jsou </w:t>
      </w:r>
      <w:r w:rsidRPr="00790BA1">
        <w:t>rostliny</w:t>
      </w:r>
      <w:r>
        <w:t xml:space="preserve"> využívané, šlechtěné a pěstované pro svá </w:t>
      </w:r>
      <w:r w:rsidRPr="00790BA1">
        <w:t>semena (</w:t>
      </w:r>
      <w:r w:rsidRPr="00790BA1">
        <w:rPr>
          <w:bCs/>
        </w:rPr>
        <w:t>zrna</w:t>
      </w:r>
      <w:r w:rsidRPr="00790BA1">
        <w:t xml:space="preserve">, zvaná též </w:t>
      </w:r>
      <w:r w:rsidRPr="00790BA1">
        <w:rPr>
          <w:bCs/>
        </w:rPr>
        <w:t>obilky</w:t>
      </w:r>
      <w:r w:rsidRPr="00790BA1">
        <w:t>).</w:t>
      </w:r>
    </w:p>
    <w:p w:rsidR="00790BA1" w:rsidRDefault="00790BA1" w:rsidP="00622AA5">
      <w:pPr>
        <w:spacing w:after="0"/>
      </w:pPr>
      <w:r>
        <w:t>Význam:</w:t>
      </w:r>
    </w:p>
    <w:p w:rsidR="00790BA1" w:rsidRDefault="00790BA1" w:rsidP="00622AA5">
      <w:pPr>
        <w:pStyle w:val="Odstavecseseznamem"/>
        <w:numPr>
          <w:ilvl w:val="0"/>
          <w:numId w:val="8"/>
        </w:numPr>
        <w:spacing w:after="0"/>
      </w:pPr>
      <w:r w:rsidRPr="00790BA1">
        <w:t>lidsk</w:t>
      </w:r>
      <w:r>
        <w:t>á výživa (celá zrna – rýže, rozemletá zrna – mouka)</w:t>
      </w:r>
    </w:p>
    <w:p w:rsidR="00790BA1" w:rsidRDefault="00790BA1" w:rsidP="00622AA5">
      <w:pPr>
        <w:pStyle w:val="Odstavecseseznamem"/>
        <w:numPr>
          <w:ilvl w:val="0"/>
          <w:numId w:val="8"/>
        </w:numPr>
        <w:spacing w:after="0"/>
      </w:pPr>
      <w:r>
        <w:t>sláma</w:t>
      </w:r>
    </w:p>
    <w:p w:rsidR="00790BA1" w:rsidRDefault="00790BA1" w:rsidP="00622AA5">
      <w:pPr>
        <w:pStyle w:val="Odstavecseseznamem"/>
        <w:numPr>
          <w:ilvl w:val="0"/>
          <w:numId w:val="8"/>
        </w:numPr>
        <w:spacing w:after="0"/>
      </w:pPr>
      <w:r>
        <w:t>krmivo pro dobytek</w:t>
      </w:r>
    </w:p>
    <w:p w:rsidR="00790BA1" w:rsidRDefault="00790BA1" w:rsidP="00622AA5">
      <w:pPr>
        <w:pStyle w:val="Odstavecseseznamem"/>
        <w:numPr>
          <w:ilvl w:val="0"/>
          <w:numId w:val="9"/>
        </w:numPr>
        <w:spacing w:after="0"/>
        <w:ind w:left="1418"/>
      </w:pPr>
      <w:r>
        <w:t>zrna</w:t>
      </w:r>
    </w:p>
    <w:p w:rsidR="00790BA1" w:rsidRDefault="00790BA1" w:rsidP="00622AA5">
      <w:pPr>
        <w:pStyle w:val="Odstavecseseznamem"/>
        <w:numPr>
          <w:ilvl w:val="0"/>
          <w:numId w:val="9"/>
        </w:numPr>
        <w:spacing w:after="0"/>
        <w:ind w:left="1418"/>
      </w:pPr>
      <w:r>
        <w:t>celé rostliny – zelená píce</w:t>
      </w:r>
    </w:p>
    <w:p w:rsidR="00790BA1" w:rsidRDefault="00790BA1" w:rsidP="00622AA5">
      <w:pPr>
        <w:pStyle w:val="Odstavecseseznamem"/>
        <w:numPr>
          <w:ilvl w:val="0"/>
          <w:numId w:val="9"/>
        </w:numPr>
        <w:spacing w:after="0"/>
        <w:ind w:left="1418"/>
      </w:pPr>
      <w:r>
        <w:t>siláž</w:t>
      </w:r>
    </w:p>
    <w:p w:rsidR="00B154B1" w:rsidRPr="00622AA5" w:rsidRDefault="00031E02" w:rsidP="00622AA5">
      <w:pPr>
        <w:spacing w:after="0" w:line="240" w:lineRule="auto"/>
      </w:pPr>
      <w:r>
        <w:t>Celosvětový podíl obilovin na lidské výživě je odhadován na 60–70 %</w:t>
      </w:r>
      <w:r w:rsidR="00B154B1">
        <w:br/>
      </w:r>
      <w:r w:rsidR="00B154B1" w:rsidRPr="00B154B1">
        <w:rPr>
          <w:rFonts w:cstheme="minorHAnsi"/>
        </w:rPr>
        <w:t xml:space="preserve">Obilniny jsou rostliny poměrně nenáročné, rostou v různých podmínkách a poskytují vysoké výnosy. </w:t>
      </w:r>
    </w:p>
    <w:p w:rsidR="00B154B1" w:rsidRPr="00B154B1" w:rsidRDefault="00B154B1" w:rsidP="00B154B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154B1">
        <w:rPr>
          <w:rFonts w:asciiTheme="minorHAnsi" w:hAnsiTheme="minorHAnsi" w:cstheme="minorHAnsi"/>
          <w:sz w:val="22"/>
          <w:szCs w:val="22"/>
        </w:rPr>
        <w:t>Jejich plody - obiloviny - lze kromě toho dlouho skladovat, vytvářet zásoby a obchodovat s nimi. Proto hrály obiloviny v lidské historii velmi významnou úlohu jak při přechodu od sběračství a lovectví k usedlému zemědělství, tak také při vzniku obchodu a měst.</w:t>
      </w:r>
    </w:p>
    <w:p w:rsidR="00B154B1" w:rsidRDefault="00AD5505" w:rsidP="00790BA1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1183916</wp:posOffset>
            </wp:positionH>
            <wp:positionV relativeFrom="paragraph">
              <wp:posOffset>9194</wp:posOffset>
            </wp:positionV>
            <wp:extent cx="1398215" cy="1797685"/>
            <wp:effectExtent l="19050" t="19050" r="11485" b="12065"/>
            <wp:wrapNone/>
            <wp:docPr id="31" name="il_fi" descr="http://www.receptyonline.cz/data/pics/encyklopedie-zeleniny/kuku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eceptyonline.cz/data/pics/encyklopedie-zeleniny/kukur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15" cy="1797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2710567</wp:posOffset>
            </wp:positionH>
            <wp:positionV relativeFrom="paragraph">
              <wp:posOffset>9194</wp:posOffset>
            </wp:positionV>
            <wp:extent cx="1168262" cy="1799590"/>
            <wp:effectExtent l="19050" t="19050" r="12838" b="10160"/>
            <wp:wrapNone/>
            <wp:docPr id="28" name="rg_hi" descr="http://t0.gstatic.com/images?q=tbn:ANd9GcRVSXutN6E-Wj-pjjrfK0-bKAbQSmgL24UzEyHld1r__54kCo2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VSXutN6E-Wj-pjjrfK0-bKAbQSmgL24UzEyHld1r__54kCo2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262" cy="1799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AA5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62782</wp:posOffset>
            </wp:positionH>
            <wp:positionV relativeFrom="paragraph">
              <wp:posOffset>17145</wp:posOffset>
            </wp:positionV>
            <wp:extent cx="994604" cy="1797685"/>
            <wp:effectExtent l="19050" t="19050" r="15046" b="12065"/>
            <wp:wrapNone/>
            <wp:docPr id="37" name="il_fi" descr="http://www2.zf.jcu.cz/~moudry/skripta/2/Obrazky/58-pro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2.zf.jcu.cz/~moudry/skripta/2/Obrazky/58-pros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04" cy="1797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AA5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3990727</wp:posOffset>
            </wp:positionH>
            <wp:positionV relativeFrom="paragraph">
              <wp:posOffset>13998</wp:posOffset>
            </wp:positionV>
            <wp:extent cx="2843420" cy="1796994"/>
            <wp:effectExtent l="19050" t="0" r="0" b="0"/>
            <wp:wrapNone/>
            <wp:docPr id="25" name="il_fi" descr="http://www.profimedia.cz/fotografie/obilna-zrna-zleva-doprava-psenice-zito-jecmen/profimedia-0039899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rofimedia.cz/fotografie/obilna-zrna-zleva-doprava-psenice-zito-jecmen/profimedia-00398991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420" cy="179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BA1" w:rsidRPr="00790BA1" w:rsidRDefault="00790BA1" w:rsidP="00790BA1">
      <w:pPr>
        <w:spacing w:after="0"/>
      </w:pPr>
    </w:p>
    <w:p w:rsidR="00790BA1" w:rsidRDefault="00790BA1" w:rsidP="00790BA1">
      <w:pPr>
        <w:pStyle w:val="Normlnweb"/>
        <w:spacing w:before="0" w:beforeAutospacing="0" w:after="0" w:afterAutospacing="0" w:line="276" w:lineRule="auto"/>
        <w:rPr>
          <w:sz w:val="20"/>
          <w:szCs w:val="20"/>
        </w:rPr>
      </w:pPr>
    </w:p>
    <w:p w:rsidR="00790BA1" w:rsidRDefault="00790BA1" w:rsidP="00790BA1">
      <w:pPr>
        <w:pStyle w:val="Normlnweb"/>
        <w:spacing w:before="0" w:beforeAutospacing="0" w:after="0" w:afterAutospacing="0" w:line="276" w:lineRule="auto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AD5505" w:rsidP="002A29C3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37.65pt;margin-top:7.8pt;width:53.9pt;height:21.55pt;z-index:251665408;mso-width-relative:margin;mso-height-relative:margin">
            <v:textbox>
              <w:txbxContent>
                <w:p w:rsidR="007C0B5C" w:rsidRDefault="007C0B5C" w:rsidP="00062EC0">
                  <w:pPr>
                    <w:jc w:val="center"/>
                  </w:pPr>
                  <w:r>
                    <w:t>oves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38" type="#_x0000_t202" style="position:absolute;margin-left:123.65pt;margin-top:7.15pt;width:53.9pt;height:21.55pt;z-index:251667456;mso-width-relative:margin;mso-height-relative:margin">
            <v:textbox>
              <w:txbxContent>
                <w:p w:rsidR="007C0B5C" w:rsidRDefault="007C0B5C" w:rsidP="00062EC0">
                  <w:pPr>
                    <w:jc w:val="center"/>
                  </w:pPr>
                  <w:r>
                    <w:t>kukuřice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39" type="#_x0000_t202" style="position:absolute;margin-left:20pt;margin-top:7.8pt;width:53.9pt;height:21.55pt;z-index:251671552;mso-width-relative:margin;mso-height-relative:margin">
            <v:textbox>
              <w:txbxContent>
                <w:p w:rsidR="00622AA5" w:rsidRDefault="00622AA5" w:rsidP="00062EC0">
                  <w:pPr>
                    <w:jc w:val="center"/>
                  </w:pPr>
                  <w:r>
                    <w:t>proso</w:t>
                  </w:r>
                </w:p>
              </w:txbxContent>
            </v:textbox>
          </v:shape>
        </w:pict>
      </w:r>
      <w:r w:rsidR="00622AA5">
        <w:rPr>
          <w:rFonts w:asciiTheme="minorHAnsi" w:hAnsiTheme="minorHAnsi" w:cstheme="minorHAnsi"/>
          <w:noProof/>
          <w:sz w:val="22"/>
          <w:szCs w:val="22"/>
        </w:rPr>
        <w:pict>
          <v:shape id="_x0000_s1035" type="#_x0000_t202" style="position:absolute;margin-left:397.15pt;margin-top:6.5pt;width:53.9pt;height:21.55pt;z-index:251662336;mso-width-relative:margin;mso-height-relative:margin">
            <v:textbox>
              <w:txbxContent>
                <w:p w:rsidR="00062EC0" w:rsidRDefault="00062EC0" w:rsidP="00062EC0">
                  <w:pPr>
                    <w:jc w:val="center"/>
                  </w:pPr>
                  <w:r>
                    <w:t>žito</w:t>
                  </w:r>
                </w:p>
              </w:txbxContent>
            </v:textbox>
          </v:shape>
        </w:pict>
      </w:r>
      <w:r w:rsidR="00622AA5">
        <w:rPr>
          <w:rFonts w:asciiTheme="minorHAnsi" w:hAnsiTheme="minorHAnsi" w:cstheme="minorHAnsi"/>
          <w:noProof/>
          <w:sz w:val="22"/>
          <w:szCs w:val="22"/>
        </w:rPr>
        <w:pict>
          <v:shape id="_x0000_s1036" type="#_x0000_t202" style="position:absolute;margin-left:460.65pt;margin-top:6.5pt;width:53.9pt;height:21.55pt;z-index:251663360;mso-width-relative:margin;mso-height-relative:margin">
            <v:textbox>
              <w:txbxContent>
                <w:p w:rsidR="00062EC0" w:rsidRDefault="00062EC0" w:rsidP="00062EC0">
                  <w:pPr>
                    <w:jc w:val="center"/>
                  </w:pPr>
                  <w:r>
                    <w:t>ječmen</w:t>
                  </w:r>
                </w:p>
              </w:txbxContent>
            </v:textbox>
          </v:shape>
        </w:pict>
      </w:r>
      <w:r w:rsidR="00622AA5" w:rsidRPr="00062EC0">
        <w:rPr>
          <w:rFonts w:asciiTheme="minorHAnsi" w:hAnsiTheme="minorHAnsi" w:cstheme="minorHAnsi"/>
          <w:noProof/>
          <w:sz w:val="22"/>
          <w:szCs w:val="22"/>
          <w:lang w:eastAsia="en-US"/>
        </w:rPr>
        <w:pict>
          <v:shape id="_x0000_s1034" type="#_x0000_t202" style="position:absolute;margin-left:332.4pt;margin-top:6.5pt;width:53.9pt;height:21.55pt;z-index:251660288;mso-width-relative:margin;mso-height-relative:margin">
            <v:textbox>
              <w:txbxContent>
                <w:p w:rsidR="00062EC0" w:rsidRDefault="00062EC0" w:rsidP="00062EC0">
                  <w:pPr>
                    <w:jc w:val="center"/>
                  </w:pPr>
                  <w:r>
                    <w:t>pšenice</w:t>
                  </w:r>
                </w:p>
              </w:txbxContent>
            </v:textbox>
          </v:shape>
        </w:pict>
      </w: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622AA5" w:rsidP="002A29C3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3115945</wp:posOffset>
            </wp:positionH>
            <wp:positionV relativeFrom="paragraph">
              <wp:posOffset>133985</wp:posOffset>
            </wp:positionV>
            <wp:extent cx="3813175" cy="3816350"/>
            <wp:effectExtent l="19050" t="0" r="0" b="0"/>
            <wp:wrapNone/>
            <wp:docPr id="46" name="il_fi" descr="http://fotka.pixmac.cz/4/psenice-jecmen-oves-a-zito-obili-pixmac-fotka-77868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otka.pixmac.cz/4/psenice-jecmen-oves-a-zito-obili-pixmac-fotka-778687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BA1" w:rsidRDefault="00622AA5" w:rsidP="002A29C3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71120</wp:posOffset>
            </wp:positionV>
            <wp:extent cx="1365250" cy="1800225"/>
            <wp:effectExtent l="19050" t="19050" r="25400" b="28575"/>
            <wp:wrapNone/>
            <wp:docPr id="40" name="obrázek 40" descr="Soubor:Oryza sativa - Köhler–s Medizinal-Pflanzen-23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oubor:Oryza sativa - Köhler–s Medizinal-Pflanzen-23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800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BA1" w:rsidRDefault="00622AA5" w:rsidP="002A29C3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_x0000_s1043" type="#_x0000_t202" style="position:absolute;margin-left:397.15pt;margin-top:7.65pt;width:53.9pt;height:21.55pt;z-index:251676672;mso-width-relative:margin;mso-height-relative:margin">
            <v:textbox>
              <w:txbxContent>
                <w:p w:rsidR="00622AA5" w:rsidRPr="00622AA5" w:rsidRDefault="00622AA5" w:rsidP="00622AA5"/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42" type="#_x0000_t202" style="position:absolute;margin-left:264.7pt;margin-top:7.65pt;width:53.9pt;height:21.55pt;z-index:251675648;mso-width-relative:margin;mso-height-relative:margin">
            <v:textbox>
              <w:txbxContent>
                <w:p w:rsidR="00622AA5" w:rsidRPr="00622AA5" w:rsidRDefault="00622AA5" w:rsidP="00622AA5"/>
              </w:txbxContent>
            </v:textbox>
          </v:shape>
        </w:pict>
      </w:r>
    </w:p>
    <w:p w:rsidR="00790BA1" w:rsidRDefault="00790BA1" w:rsidP="002A29C3">
      <w:pPr>
        <w:pStyle w:val="Normlnweb"/>
        <w:spacing w:before="0" w:beforeAutospacing="0" w:after="0" w:afterAutospacing="0"/>
        <w:rPr>
          <w:noProof/>
          <w:sz w:val="20"/>
          <w:szCs w:val="20"/>
        </w:rPr>
      </w:pPr>
    </w:p>
    <w:p w:rsidR="007C0B5C" w:rsidRDefault="007C0B5C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622AA5" w:rsidP="002A29C3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_x0000_s1045" type="#_x0000_t202" style="position:absolute;margin-left:397.15pt;margin-top:4.6pt;width:53.9pt;height:21.55pt;z-index:251678720;mso-width-relative:margin;mso-height-relative:margin">
            <v:textbox>
              <w:txbxContent>
                <w:p w:rsidR="00622AA5" w:rsidRPr="00622AA5" w:rsidRDefault="00622AA5" w:rsidP="00622AA5"/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44" type="#_x0000_t202" style="position:absolute;margin-left:265.2pt;margin-top:4.6pt;width:53.9pt;height:21.55pt;z-index:251677696;mso-width-relative:margin;mso-height-relative:margin">
            <v:textbox>
              <w:txbxContent>
                <w:p w:rsidR="00622AA5" w:rsidRPr="00622AA5" w:rsidRDefault="00622AA5" w:rsidP="00622AA5"/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2"/>
          <w:szCs w:val="22"/>
        </w:rPr>
        <w:pict>
          <v:shape id="_x0000_s1040" type="#_x0000_t202" style="position:absolute;margin-left:31.7pt;margin-top:.55pt;width:53.9pt;height:21.55pt;z-index:251672576;mso-width-relative:margin;mso-height-relative:margin">
            <v:textbox>
              <w:txbxContent>
                <w:p w:rsidR="00622AA5" w:rsidRDefault="00622AA5" w:rsidP="00062EC0">
                  <w:pPr>
                    <w:jc w:val="center"/>
                  </w:pPr>
                  <w:r>
                    <w:t>rýže</w:t>
                  </w:r>
                </w:p>
              </w:txbxContent>
            </v:textbox>
          </v:shape>
        </w:pict>
      </w: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622AA5" w:rsidP="002A29C3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-40585</wp:posOffset>
            </wp:positionH>
            <wp:positionV relativeFrom="paragraph">
              <wp:posOffset>71865</wp:posOffset>
            </wp:positionV>
            <wp:extent cx="2136327" cy="1440000"/>
            <wp:effectExtent l="19050" t="0" r="0" b="0"/>
            <wp:wrapNone/>
            <wp:docPr id="43" name="obrázek 43" descr="Soubor:Sorghum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oubor:Sorghum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32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622AA5" w:rsidP="002A29C3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_x0000_s1041" type="#_x0000_t202" style="position:absolute;margin-left:113.15pt;margin-top:5.05pt;width:53.9pt;height:21.55pt;z-index:251673600;mso-width-relative:margin;mso-height-relative:margin">
            <v:textbox>
              <w:txbxContent>
                <w:p w:rsidR="00622AA5" w:rsidRDefault="00622AA5" w:rsidP="00062EC0">
                  <w:pPr>
                    <w:jc w:val="center"/>
                  </w:pPr>
                  <w:r>
                    <w:t>čirok</w:t>
                  </w:r>
                </w:p>
              </w:txbxContent>
            </v:textbox>
          </v:shape>
        </w:pict>
      </w: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790BA1" w:rsidRDefault="00790BA1" w:rsidP="002A29C3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E83666" w:rsidRDefault="00C62B1A" w:rsidP="002A29C3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5674C9">
        <w:rPr>
          <w:sz w:val="20"/>
          <w:szCs w:val="20"/>
        </w:rPr>
        <w:t>Zdroj:</w:t>
      </w:r>
    </w:p>
    <w:p w:rsidR="007C0B5C" w:rsidRPr="00622AA5" w:rsidRDefault="007C0B5C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22AA5">
        <w:rPr>
          <w:rFonts w:asciiTheme="minorHAnsi" w:hAnsiTheme="minorHAnsi" w:cstheme="minorHAnsi"/>
          <w:sz w:val="16"/>
          <w:szCs w:val="16"/>
        </w:rPr>
        <w:t>http://www2.zf.jcu.cz/~moudry/skripta/2/Obrazky/58-proso.jpg</w:t>
      </w:r>
    </w:p>
    <w:p w:rsidR="007C0B5C" w:rsidRPr="00622AA5" w:rsidRDefault="007C0B5C" w:rsidP="002A29C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22AA5">
        <w:rPr>
          <w:rFonts w:asciiTheme="minorHAnsi" w:hAnsiTheme="minorHAnsi" w:cstheme="minorHAnsi"/>
          <w:sz w:val="16"/>
          <w:szCs w:val="16"/>
        </w:rPr>
        <w:t>http://cs.wikipedia.org/wiki/Soubor:Oryza_sativa_-_K%C3%B6hler%E2%80%93s_Medizinal-Pflanzen-232.jpg</w:t>
      </w:r>
    </w:p>
    <w:p w:rsidR="007C0B5C" w:rsidRPr="00622AA5" w:rsidRDefault="007C0B5C" w:rsidP="007C0B5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22AA5">
        <w:rPr>
          <w:rFonts w:asciiTheme="minorHAnsi" w:hAnsiTheme="minorHAnsi" w:cstheme="minorHAnsi"/>
          <w:sz w:val="16"/>
          <w:szCs w:val="16"/>
        </w:rPr>
        <w:t>http://cs.wikipedia.org/wiki/Soubor:Sorghum.jpg</w:t>
      </w:r>
    </w:p>
    <w:p w:rsidR="007C0B5C" w:rsidRPr="00622AA5" w:rsidRDefault="00622AA5" w:rsidP="007C0B5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22AA5">
        <w:rPr>
          <w:rFonts w:asciiTheme="minorHAnsi" w:hAnsiTheme="minorHAnsi" w:cstheme="minorHAnsi"/>
          <w:sz w:val="16"/>
          <w:szCs w:val="16"/>
        </w:rPr>
        <w:t>http://www.receptyonline.cz/kukurice-cukrova--1162.html</w:t>
      </w:r>
    </w:p>
    <w:p w:rsidR="00622AA5" w:rsidRPr="00622AA5" w:rsidRDefault="00622AA5" w:rsidP="007C0B5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22AA5">
        <w:rPr>
          <w:rFonts w:asciiTheme="minorHAnsi" w:hAnsiTheme="minorHAnsi" w:cstheme="minorHAnsi"/>
          <w:sz w:val="16"/>
          <w:szCs w:val="16"/>
        </w:rPr>
        <w:t>http://www.pixmac.cz/fotka/p%C5%A1enice+je%C4%8Dmen+oves+a+%C5%BEito+obil%C3%AD/000077868741</w:t>
      </w:r>
    </w:p>
    <w:sectPr w:rsidR="00622AA5" w:rsidRPr="00622AA5" w:rsidSect="00041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769"/>
    <w:multiLevelType w:val="multilevel"/>
    <w:tmpl w:val="98E8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005CF"/>
    <w:multiLevelType w:val="hybridMultilevel"/>
    <w:tmpl w:val="1CD6AD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94075"/>
    <w:multiLevelType w:val="hybridMultilevel"/>
    <w:tmpl w:val="3244B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143FF"/>
    <w:multiLevelType w:val="hybridMultilevel"/>
    <w:tmpl w:val="818A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728C9"/>
    <w:multiLevelType w:val="hybridMultilevel"/>
    <w:tmpl w:val="E1389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B60FC"/>
    <w:multiLevelType w:val="multilevel"/>
    <w:tmpl w:val="E9A8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17433"/>
    <w:multiLevelType w:val="hybridMultilevel"/>
    <w:tmpl w:val="3AEA7B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8C77913"/>
    <w:multiLevelType w:val="hybridMultilevel"/>
    <w:tmpl w:val="3A6CA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36CB1"/>
    <w:multiLevelType w:val="hybridMultilevel"/>
    <w:tmpl w:val="37BCB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B8A"/>
    <w:rsid w:val="00031E02"/>
    <w:rsid w:val="00041B8A"/>
    <w:rsid w:val="00062EC0"/>
    <w:rsid w:val="00080F22"/>
    <w:rsid w:val="000B3949"/>
    <w:rsid w:val="00113DA6"/>
    <w:rsid w:val="00170285"/>
    <w:rsid w:val="00192EB4"/>
    <w:rsid w:val="001D630D"/>
    <w:rsid w:val="002A29C3"/>
    <w:rsid w:val="002A2C19"/>
    <w:rsid w:val="002E6FE8"/>
    <w:rsid w:val="00310B9C"/>
    <w:rsid w:val="00311CCC"/>
    <w:rsid w:val="00312233"/>
    <w:rsid w:val="003A23BA"/>
    <w:rsid w:val="00475910"/>
    <w:rsid w:val="004C255E"/>
    <w:rsid w:val="005174B1"/>
    <w:rsid w:val="005674C9"/>
    <w:rsid w:val="005B39A3"/>
    <w:rsid w:val="005C7CAC"/>
    <w:rsid w:val="00622AA5"/>
    <w:rsid w:val="006602E6"/>
    <w:rsid w:val="00663AAC"/>
    <w:rsid w:val="00697594"/>
    <w:rsid w:val="006E6789"/>
    <w:rsid w:val="00790BA1"/>
    <w:rsid w:val="00795D87"/>
    <w:rsid w:val="007B037D"/>
    <w:rsid w:val="007C0B5C"/>
    <w:rsid w:val="007D7FA6"/>
    <w:rsid w:val="00862698"/>
    <w:rsid w:val="00881629"/>
    <w:rsid w:val="0089098E"/>
    <w:rsid w:val="00942406"/>
    <w:rsid w:val="00951B75"/>
    <w:rsid w:val="00964EF3"/>
    <w:rsid w:val="009E65AE"/>
    <w:rsid w:val="00A629B9"/>
    <w:rsid w:val="00A76EAB"/>
    <w:rsid w:val="00AD5505"/>
    <w:rsid w:val="00AF1CE2"/>
    <w:rsid w:val="00B154B1"/>
    <w:rsid w:val="00B16A81"/>
    <w:rsid w:val="00BB4006"/>
    <w:rsid w:val="00C62B1A"/>
    <w:rsid w:val="00CA6605"/>
    <w:rsid w:val="00CB5CC9"/>
    <w:rsid w:val="00E72242"/>
    <w:rsid w:val="00E83666"/>
    <w:rsid w:val="00EE3DEC"/>
    <w:rsid w:val="00FA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9B9"/>
  </w:style>
  <w:style w:type="paragraph" w:styleId="Nadpis2">
    <w:name w:val="heading 2"/>
    <w:basedOn w:val="Normln"/>
    <w:link w:val="Nadpis2Char"/>
    <w:uiPriority w:val="9"/>
    <w:qFormat/>
    <w:rsid w:val="00CB5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B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B7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5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A462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6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CB5C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CB5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google.cz/imgres?q=oves&amp;um=1&amp;hl=cs&amp;sa=N&amp;qscrl=1&amp;rlz=1T4AURU_csCZ498&amp;biw=1152&amp;bih=614&amp;tbm=isch&amp;tbnid=RWkIwXM21FDrzM:&amp;imgrefurl=http://www.avicenna.cz/item/avena-sativa-oves-sety&amp;docid=W8lI_8O6todnCM&amp;imgurl=http://www.avicenna.cz/media/4/20040831-AVENA-SATIVA.jpg&amp;w=170&amp;h=266&amp;ei=3o8zUbYYyc-1BpDmgdgO&amp;zoom=1&amp;iact=hc&amp;vpx=611&amp;vpy=156&amp;dur=7015&amp;hovh=212&amp;hovw=136&amp;tx=79&amp;ty=125&amp;sig=102206829353091732800&amp;page=1&amp;tbnh=147&amp;tbnw=93&amp;start=0&amp;ndsp=22&amp;ved=1t:429,r:4,s:0,i:106" TargetMode="External"/><Relationship Id="rId12" Type="http://schemas.openxmlformats.org/officeDocument/2006/relationships/hyperlink" Target="http://upload.wikimedia.org/wikipedia/commons/2/27/Oryza_sativa_-_K%C3%B6hler%E2%80%93s_Medizinal-Pflanzen-232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upload.wikimedia.org/wikipedia/commons/d/df/Sorghum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36</cp:revision>
  <dcterms:created xsi:type="dcterms:W3CDTF">2013-01-20T15:30:00Z</dcterms:created>
  <dcterms:modified xsi:type="dcterms:W3CDTF">2013-03-03T18:20:00Z</dcterms:modified>
</cp:coreProperties>
</file>